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BCE18" w14:textId="77777777" w:rsidR="004225CC" w:rsidRPr="004225CC" w:rsidRDefault="004225CC" w:rsidP="004225CC">
      <w:pPr>
        <w:pStyle w:val="Ttulo1"/>
        <w:rPr>
          <w:rFonts w:ascii="Arial" w:hAnsi="Arial" w:cs="Arial"/>
          <w:b w:val="0"/>
          <w:sz w:val="24"/>
          <w:szCs w:val="24"/>
        </w:rPr>
      </w:pPr>
      <w:r w:rsidRPr="004225CC">
        <w:rPr>
          <w:rStyle w:val="titular"/>
          <w:rFonts w:ascii="Arial" w:hAnsi="Arial" w:cs="Arial"/>
          <w:b w:val="0"/>
          <w:sz w:val="24"/>
          <w:szCs w:val="24"/>
        </w:rPr>
        <w:t>El fin del</w:t>
      </w:r>
      <w:bookmarkStart w:id="0" w:name="_GoBack"/>
      <w:bookmarkEnd w:id="0"/>
      <w:r w:rsidRPr="004225CC">
        <w:rPr>
          <w:rStyle w:val="titular"/>
          <w:rFonts w:ascii="Arial" w:hAnsi="Arial" w:cs="Arial"/>
          <w:b w:val="0"/>
          <w:sz w:val="24"/>
          <w:szCs w:val="24"/>
        </w:rPr>
        <w:t xml:space="preserve"> mundo en 2012: cómo se fabrica una gran mentira</w:t>
      </w:r>
    </w:p>
    <w:p w14:paraId="5C6CB707" w14:textId="569326E1" w:rsidR="004225CC" w:rsidRPr="004225CC" w:rsidRDefault="004225CC" w:rsidP="004225CC">
      <w:pPr>
        <w:pStyle w:val="NormalWeb"/>
        <w:rPr>
          <w:rFonts w:ascii="Arial" w:hAnsi="Arial" w:cs="Arial"/>
        </w:rPr>
      </w:pPr>
      <w:r w:rsidRPr="004225CC">
        <w:rPr>
          <w:rFonts w:ascii="Arial" w:hAnsi="Arial" w:cs="Arial"/>
        </w:rPr>
        <w:t xml:space="preserve">¿Cómo consigue una mentira absolutamente increíble expandirse como la pólvora y convencer a miles de personas en todo el mundo a pesar de que no cumple ni una sola verdad científica? Desde hace unos meses, el absurdo bulo de que el mundo se acaba en 2012 por un cataclismo cósmico circula sin control por internet en webs de contenido pseudocientífico. Ninguno de sus planteamientos tiene sentido -echa al traste leyes universales e incluso se saca de la chistera, sin ningún rubor, un misterioso planeta oculto-, pero como no faltan crédulos dispuestos a confiar en el primer planteamiento absurdo que se les proponga, el movimiento pro Armagedón se ha convertido en una gran bola de nieve. Esa locura colectiva ha llegado a las puertas de la </w:t>
      </w:r>
      <w:r w:rsidRPr="004225CC">
        <w:rPr>
          <w:rFonts w:ascii="Arial" w:hAnsi="Arial" w:cs="Arial"/>
        </w:rPr>
        <w:t>NASA</w:t>
      </w:r>
      <w:r w:rsidRPr="004225CC">
        <w:rPr>
          <w:rFonts w:ascii="Arial" w:hAnsi="Arial" w:cs="Arial"/>
        </w:rPr>
        <w:t xml:space="preserve">. </w:t>
      </w:r>
      <w:r w:rsidRPr="004225CC">
        <w:rPr>
          <w:rFonts w:ascii="Arial" w:hAnsi="Arial" w:cs="Arial"/>
        </w:rPr>
        <w:t>Como adelantó ABC.es hace unos días</w:t>
      </w:r>
      <w:r w:rsidRPr="004225CC">
        <w:rPr>
          <w:rFonts w:ascii="Arial" w:hAnsi="Arial" w:cs="Arial"/>
        </w:rPr>
        <w:t xml:space="preserve">, uno de los especialistas de la agencia espacial, el </w:t>
      </w:r>
      <w:proofErr w:type="spellStart"/>
      <w:r w:rsidRPr="004225CC">
        <w:rPr>
          <w:rFonts w:ascii="Arial" w:hAnsi="Arial" w:cs="Arial"/>
        </w:rPr>
        <w:t>astrobiólogo</w:t>
      </w:r>
      <w:proofErr w:type="spellEnd"/>
      <w:r w:rsidRPr="004225CC">
        <w:rPr>
          <w:rFonts w:ascii="Arial" w:hAnsi="Arial" w:cs="Arial"/>
        </w:rPr>
        <w:t xml:space="preserve"> </w:t>
      </w:r>
      <w:r w:rsidRPr="004225CC">
        <w:rPr>
          <w:rFonts w:ascii="Arial" w:hAnsi="Arial" w:cs="Arial"/>
        </w:rPr>
        <w:t>David Morrison</w:t>
      </w:r>
      <w:r w:rsidRPr="004225CC">
        <w:rPr>
          <w:rFonts w:ascii="Arial" w:hAnsi="Arial" w:cs="Arial"/>
        </w:rPr>
        <w:t xml:space="preserve">, un experto de renombre mundial en el sistema solar, ha tenido que salir a escena para aclarar que, aunque el mundo tiene muchas tristes razones para irse a pique, no hay ninguna señal de que ocurrirá precisamente en esa fecha, y mucho menos por un choque planetario o algo semejante. </w:t>
      </w:r>
      <w:r w:rsidRPr="004225CC">
        <w:rPr>
          <w:rFonts w:ascii="Arial" w:hAnsi="Arial" w:cs="Arial"/>
        </w:rPr>
        <w:t>El especialista expone sus razones, perfectamente argumentadas, en una web muy recomendable</w:t>
      </w:r>
      <w:r w:rsidRPr="004225CC">
        <w:rPr>
          <w:rFonts w:ascii="Arial" w:hAnsi="Arial" w:cs="Arial"/>
        </w:rPr>
        <w:t xml:space="preserve">. Entonces, ¿qué intereses ocultos hay detrás del engaño? ¿Y cómo se ha montado esta especie de marketing viral? ¿No echan de menos que no haya mencionado hasta el momento la recién estrenada </w:t>
      </w:r>
      <w:r w:rsidRPr="004225CC">
        <w:rPr>
          <w:rFonts w:ascii="Arial" w:hAnsi="Arial" w:cs="Arial"/>
        </w:rPr>
        <w:t>superproducción de Hollywood «2012»</w:t>
      </w:r>
      <w:r w:rsidRPr="004225CC">
        <w:rPr>
          <w:rFonts w:ascii="Arial" w:hAnsi="Arial" w:cs="Arial"/>
        </w:rPr>
        <w:t>? Por supuesto. Aquí está una de las claves del asunto. Pero empecemos por el principio:</w:t>
      </w:r>
    </w:p>
    <w:p w14:paraId="51B67CF4" w14:textId="03D54D82" w:rsidR="004225CC" w:rsidRPr="004225CC" w:rsidRDefault="004225CC" w:rsidP="004225CC">
      <w:pPr>
        <w:pStyle w:val="NormalWeb"/>
        <w:rPr>
          <w:rFonts w:ascii="Arial" w:hAnsi="Arial" w:cs="Arial"/>
        </w:rPr>
      </w:pPr>
      <w:r w:rsidRPr="004225CC">
        <w:rPr>
          <w:rFonts w:ascii="Arial" w:hAnsi="Arial" w:cs="Arial"/>
        </w:rPr>
        <w:t>Según cuenta Morrison en su artículo</w:t>
      </w:r>
      <w:r w:rsidRPr="004225CC">
        <w:rPr>
          <w:rFonts w:ascii="Arial" w:hAnsi="Arial" w:cs="Arial"/>
        </w:rPr>
        <w:t xml:space="preserve">, el origen de la extraña predicción de que la Tierra estallará en diciembre de 2012 se sitúa en los libros de ciencia ficción sobre la civilización mesopotámica del escritor </w:t>
      </w:r>
      <w:proofErr w:type="spellStart"/>
      <w:r w:rsidRPr="004225CC">
        <w:rPr>
          <w:rFonts w:ascii="Arial" w:hAnsi="Arial" w:cs="Arial"/>
        </w:rPr>
        <w:t>Zecharia</w:t>
      </w:r>
      <w:proofErr w:type="spellEnd"/>
      <w:r w:rsidRPr="004225CC">
        <w:rPr>
          <w:rFonts w:ascii="Arial" w:hAnsi="Arial" w:cs="Arial"/>
        </w:rPr>
        <w:t xml:space="preserve"> </w:t>
      </w:r>
      <w:proofErr w:type="spellStart"/>
      <w:proofErr w:type="gramStart"/>
      <w:r w:rsidRPr="004225CC">
        <w:rPr>
          <w:rFonts w:ascii="Arial" w:hAnsi="Arial" w:cs="Arial"/>
        </w:rPr>
        <w:t>Sitchin</w:t>
      </w:r>
      <w:proofErr w:type="spellEnd"/>
      <w:r w:rsidRPr="004225CC">
        <w:rPr>
          <w:rFonts w:ascii="Arial" w:hAnsi="Arial" w:cs="Arial"/>
        </w:rPr>
        <w:t>(</w:t>
      </w:r>
      <w:proofErr w:type="gramEnd"/>
      <w:r w:rsidRPr="004225CC">
        <w:rPr>
          <w:rFonts w:ascii="Arial" w:hAnsi="Arial" w:cs="Arial"/>
        </w:rPr>
        <w:t xml:space="preserve"> </w:t>
      </w:r>
      <w:proofErr w:type="spellStart"/>
      <w:r w:rsidRPr="004225CC">
        <w:rPr>
          <w:rFonts w:ascii="Arial" w:hAnsi="Arial" w:cs="Arial"/>
        </w:rPr>
        <w:t>The</w:t>
      </w:r>
      <w:proofErr w:type="spellEnd"/>
      <w:r w:rsidRPr="004225CC">
        <w:rPr>
          <w:rFonts w:ascii="Arial" w:hAnsi="Arial" w:cs="Arial"/>
        </w:rPr>
        <w:t xml:space="preserve"> </w:t>
      </w:r>
      <w:proofErr w:type="spellStart"/>
      <w:r w:rsidRPr="004225CC">
        <w:rPr>
          <w:rFonts w:ascii="Arial" w:hAnsi="Arial" w:cs="Arial"/>
        </w:rPr>
        <w:t>Twelfth</w:t>
      </w:r>
      <w:proofErr w:type="spellEnd"/>
      <w:r w:rsidRPr="004225CC">
        <w:rPr>
          <w:rFonts w:ascii="Arial" w:hAnsi="Arial" w:cs="Arial"/>
        </w:rPr>
        <w:t xml:space="preserve"> </w:t>
      </w:r>
      <w:proofErr w:type="spellStart"/>
      <w:r w:rsidRPr="004225CC">
        <w:rPr>
          <w:rFonts w:ascii="Arial" w:hAnsi="Arial" w:cs="Arial"/>
        </w:rPr>
        <w:t>Planet</w:t>
      </w:r>
      <w:proofErr w:type="spellEnd"/>
      <w:r w:rsidRPr="004225CC">
        <w:rPr>
          <w:rFonts w:ascii="Arial" w:hAnsi="Arial" w:cs="Arial"/>
        </w:rPr>
        <w:t xml:space="preserve">, 1976). Sus historias hablan de </w:t>
      </w:r>
      <w:proofErr w:type="spellStart"/>
      <w:r w:rsidRPr="004225CC">
        <w:rPr>
          <w:rFonts w:ascii="Arial" w:hAnsi="Arial" w:cs="Arial"/>
        </w:rPr>
        <w:t>Nibiru</w:t>
      </w:r>
      <w:proofErr w:type="spellEnd"/>
      <w:r w:rsidRPr="004225CC">
        <w:rPr>
          <w:rFonts w:ascii="Arial" w:hAnsi="Arial" w:cs="Arial"/>
        </w:rPr>
        <w:t xml:space="preserve">, un planeta supuestamente descubierto por los sumerios que orbita alrededor del Sol cada 3.600 años. A raíz de esta fantasía, una mentalista aseguró en su día en su web </w:t>
      </w:r>
      <w:proofErr w:type="spellStart"/>
      <w:r w:rsidRPr="004225CC">
        <w:rPr>
          <w:rFonts w:ascii="Arial" w:hAnsi="Arial" w:cs="Arial"/>
        </w:rPr>
        <w:t>Zetatalk</w:t>
      </w:r>
      <w:proofErr w:type="spellEnd"/>
      <w:r w:rsidRPr="004225CC">
        <w:rPr>
          <w:rFonts w:ascii="Arial" w:hAnsi="Arial" w:cs="Arial"/>
        </w:rPr>
        <w:t xml:space="preserve"> que los habitantes de un planeta que gira alrededor de la estrella Zeta </w:t>
      </w:r>
      <w:proofErr w:type="spellStart"/>
      <w:r w:rsidRPr="004225CC">
        <w:rPr>
          <w:rFonts w:ascii="Arial" w:hAnsi="Arial" w:cs="Arial"/>
        </w:rPr>
        <w:t>Reticuli</w:t>
      </w:r>
      <w:proofErr w:type="spellEnd"/>
      <w:r w:rsidRPr="004225CC">
        <w:rPr>
          <w:rFonts w:ascii="Arial" w:hAnsi="Arial" w:cs="Arial"/>
        </w:rPr>
        <w:t xml:space="preserve"> la habían advertido de que el Planeta X o </w:t>
      </w:r>
      <w:proofErr w:type="spellStart"/>
      <w:r w:rsidRPr="004225CC">
        <w:rPr>
          <w:rFonts w:ascii="Arial" w:hAnsi="Arial" w:cs="Arial"/>
        </w:rPr>
        <w:t>Nibiru</w:t>
      </w:r>
      <w:proofErr w:type="spellEnd"/>
      <w:r w:rsidRPr="004225CC">
        <w:rPr>
          <w:rFonts w:ascii="Arial" w:hAnsi="Arial" w:cs="Arial"/>
        </w:rPr>
        <w:t xml:space="preserve"> iba a chocar contra nosotros en 2003. Como obviamente no sucedió nada, la hecatombe fue trasladada a diciembre de 2012. Mucho más tiempo para vivir del cuento. Curiosamente, no ha sido hasta hace poco que </w:t>
      </w:r>
      <w:r w:rsidRPr="004225CC">
        <w:rPr>
          <w:rFonts w:ascii="Arial" w:hAnsi="Arial" w:cs="Arial"/>
        </w:rPr>
        <w:t xml:space="preserve">estas fábulas se han relacionado con el hecho de que el calendario maya finalice en el </w:t>
      </w:r>
      <w:proofErr w:type="spellStart"/>
      <w:r w:rsidRPr="004225CC">
        <w:rPr>
          <w:rFonts w:ascii="Arial" w:hAnsi="Arial" w:cs="Arial"/>
        </w:rPr>
        <w:t>sosticio</w:t>
      </w:r>
      <w:proofErr w:type="spellEnd"/>
      <w:r w:rsidRPr="004225CC">
        <w:rPr>
          <w:rFonts w:ascii="Arial" w:hAnsi="Arial" w:cs="Arial"/>
        </w:rPr>
        <w:t xml:space="preserve"> de invierno dentro de tres años</w:t>
      </w:r>
    </w:p>
    <w:p w14:paraId="60E48EAE" w14:textId="77777777" w:rsidR="004225CC" w:rsidRPr="004225CC" w:rsidRDefault="004225CC" w:rsidP="004225CC">
      <w:pPr>
        <w:pStyle w:val="Ttulo3"/>
        <w:rPr>
          <w:rFonts w:ascii="Arial" w:hAnsi="Arial" w:cs="Arial"/>
          <w:sz w:val="24"/>
          <w:szCs w:val="24"/>
        </w:rPr>
      </w:pPr>
      <w:r w:rsidRPr="004225CC">
        <w:rPr>
          <w:rFonts w:ascii="Arial" w:hAnsi="Arial" w:cs="Arial"/>
          <w:sz w:val="24"/>
          <w:szCs w:val="24"/>
        </w:rPr>
        <w:t>Imposible esconderlo</w:t>
      </w:r>
    </w:p>
    <w:p w14:paraId="3B429495" w14:textId="4BDDD57F" w:rsidR="004225CC" w:rsidRPr="004225CC" w:rsidRDefault="004225CC" w:rsidP="004225CC">
      <w:pPr>
        <w:pStyle w:val="NormalWeb"/>
        <w:rPr>
          <w:rFonts w:ascii="Arial" w:hAnsi="Arial" w:cs="Arial"/>
        </w:rPr>
      </w:pPr>
      <w:r w:rsidRPr="004225CC">
        <w:rPr>
          <w:rFonts w:ascii="Arial" w:hAnsi="Arial" w:cs="Arial"/>
        </w:rPr>
        <w:t xml:space="preserve">La superstición ha calado hondo. Morrison ha recibido </w:t>
      </w:r>
      <w:r w:rsidRPr="004225CC">
        <w:rPr>
          <w:rFonts w:ascii="Arial" w:hAnsi="Arial" w:cs="Arial"/>
        </w:rPr>
        <w:t xml:space="preserve">alrededor de un millar de mails y cartas de personas que de verdad se creen que existe </w:t>
      </w:r>
      <w:proofErr w:type="spellStart"/>
      <w:r w:rsidRPr="004225CC">
        <w:rPr>
          <w:rFonts w:ascii="Arial" w:hAnsi="Arial" w:cs="Arial"/>
        </w:rPr>
        <w:t>Nibiru</w:t>
      </w:r>
      <w:proofErr w:type="spellEnd"/>
      <w:r w:rsidRPr="004225CC">
        <w:rPr>
          <w:rFonts w:ascii="Arial" w:hAnsi="Arial" w:cs="Arial"/>
        </w:rPr>
        <w:t xml:space="preserve"> y que entraña peligro para la Tierra. Hasta le llegan a preguntar por qué los gobiernos y la NASA tratan de esconder al público esta amenaza. Para los científicos, la historia no tiene ni pies ni cabeza. Para empezar, ningún satélite ni sonda de observación ha dado nunca con ningún </w:t>
      </w:r>
      <w:proofErr w:type="spellStart"/>
      <w:r w:rsidRPr="004225CC">
        <w:rPr>
          <w:rFonts w:ascii="Arial" w:hAnsi="Arial" w:cs="Arial"/>
        </w:rPr>
        <w:t>Nibiru</w:t>
      </w:r>
      <w:proofErr w:type="spellEnd"/>
      <w:r w:rsidRPr="004225CC">
        <w:rPr>
          <w:rFonts w:ascii="Arial" w:hAnsi="Arial" w:cs="Arial"/>
        </w:rPr>
        <w:t xml:space="preserve"> y aunque las autoridades quisieran ocultarlo, hay miles de organizaciones astronómicas y aficionados en todo el mundo que antes preferirían quemar sus telescopios y gritar que la Tierra es el centro del Universo a callarse tremendo descubrimiento. Sería imposible. «Un planeta así en nuestro sistema solar habría sido conocido desde hace mucho tiempo, por observación directa por infrarrojos o por las perturbaciones gravitacionales en otros objetos», explica el científico.</w:t>
      </w:r>
    </w:p>
    <w:p w14:paraId="0E71F63A" w14:textId="77777777" w:rsidR="004225CC" w:rsidRDefault="004225CC">
      <w:pPr>
        <w:pBdr>
          <w:top w:val="nil"/>
          <w:left w:val="nil"/>
          <w:bottom w:val="nil"/>
          <w:right w:val="nil"/>
          <w:between w:val="nil"/>
        </w:pBdr>
        <w:spacing w:after="120"/>
        <w:rPr>
          <w:color w:val="000000"/>
        </w:rPr>
      </w:pPr>
    </w:p>
    <w:p w14:paraId="44FFB4FC" w14:textId="77777777" w:rsidR="004225CC" w:rsidRDefault="004225CC">
      <w:pPr>
        <w:pBdr>
          <w:top w:val="nil"/>
          <w:left w:val="nil"/>
          <w:bottom w:val="nil"/>
          <w:right w:val="nil"/>
          <w:between w:val="nil"/>
        </w:pBdr>
        <w:spacing w:after="120"/>
        <w:rPr>
          <w:color w:val="000000"/>
        </w:rPr>
      </w:pPr>
    </w:p>
    <w:sectPr w:rsidR="004225CC">
      <w:pgSz w:w="11906" w:h="16838"/>
      <w:pgMar w:top="567" w:right="567" w:bottom="567" w:left="567"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856228"/>
    <w:rsid w:val="001D6BCF"/>
    <w:rsid w:val="004225CC"/>
    <w:rsid w:val="008562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225CC"/>
    <w:pPr>
      <w:widowControl/>
      <w:spacing w:before="100" w:beforeAutospacing="1" w:after="100" w:afterAutospacing="1"/>
    </w:pPr>
  </w:style>
  <w:style w:type="character" w:styleId="Hipervnculo">
    <w:name w:val="Hyperlink"/>
    <w:basedOn w:val="Fuentedeprrafopredeter"/>
    <w:uiPriority w:val="99"/>
    <w:semiHidden/>
    <w:unhideWhenUsed/>
    <w:rsid w:val="004225CC"/>
    <w:rPr>
      <w:color w:val="0000FF"/>
      <w:u w:val="single"/>
    </w:rPr>
  </w:style>
  <w:style w:type="character" w:customStyle="1" w:styleId="titular">
    <w:name w:val="titular"/>
    <w:basedOn w:val="Fuentedeprrafopredeter"/>
    <w:rsid w:val="004225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225CC"/>
    <w:pPr>
      <w:widowControl/>
      <w:spacing w:before="100" w:beforeAutospacing="1" w:after="100" w:afterAutospacing="1"/>
    </w:pPr>
  </w:style>
  <w:style w:type="character" w:styleId="Hipervnculo">
    <w:name w:val="Hyperlink"/>
    <w:basedOn w:val="Fuentedeprrafopredeter"/>
    <w:uiPriority w:val="99"/>
    <w:semiHidden/>
    <w:unhideWhenUsed/>
    <w:rsid w:val="004225CC"/>
    <w:rPr>
      <w:color w:val="0000FF"/>
      <w:u w:val="single"/>
    </w:rPr>
  </w:style>
  <w:style w:type="character" w:customStyle="1" w:styleId="titular">
    <w:name w:val="titular"/>
    <w:basedOn w:val="Fuentedeprrafopredeter"/>
    <w:rsid w:val="00422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50831">
      <w:bodyDiv w:val="1"/>
      <w:marLeft w:val="0"/>
      <w:marRight w:val="0"/>
      <w:marTop w:val="0"/>
      <w:marBottom w:val="0"/>
      <w:divBdr>
        <w:top w:val="none" w:sz="0" w:space="0" w:color="auto"/>
        <w:left w:val="none" w:sz="0" w:space="0" w:color="auto"/>
        <w:bottom w:val="none" w:sz="0" w:space="0" w:color="auto"/>
        <w:right w:val="none" w:sz="0" w:space="0" w:color="auto"/>
      </w:divBdr>
    </w:div>
    <w:div w:id="727147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Portatil_Juan</dc:creator>
  <cp:lastModifiedBy>Portatil_Juan</cp:lastModifiedBy>
  <cp:revision>2</cp:revision>
  <dcterms:created xsi:type="dcterms:W3CDTF">2021-09-04T19:29:00Z</dcterms:created>
  <dcterms:modified xsi:type="dcterms:W3CDTF">2021-09-04T19:29:00Z</dcterms:modified>
</cp:coreProperties>
</file>